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EBB0">
      <w:pPr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>2</w:t>
      </w:r>
    </w:p>
    <w:p w14:paraId="414825F3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52"/>
          <w:highlight w:val="none"/>
        </w:rPr>
      </w:pPr>
      <w:r>
        <w:rPr>
          <w:rFonts w:ascii="Times New Roman" w:hAnsi="Times New Roman" w:eastAsia="黑体"/>
          <w:color w:val="auto"/>
          <w:sz w:val="52"/>
          <w:highlight w:val="none"/>
        </w:rPr>
        <w:t>泰山学院</w:t>
      </w:r>
    </w:p>
    <w:p w14:paraId="772D8CEC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52"/>
          <w:highlight w:val="none"/>
        </w:rPr>
      </w:pPr>
      <w:r>
        <w:rPr>
          <w:rFonts w:ascii="Times New Roman" w:hAnsi="Times New Roman" w:eastAsia="黑体"/>
          <w:color w:val="auto"/>
          <w:sz w:val="52"/>
          <w:highlight w:val="none"/>
        </w:rPr>
        <w:t xml:space="preserve">毕业论文（设计）开题报告 </w:t>
      </w:r>
    </w:p>
    <w:p w14:paraId="2404A582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</w:pPr>
    </w:p>
    <w:tbl>
      <w:tblPr>
        <w:tblStyle w:val="21"/>
        <w:tblW w:w="7096" w:type="dxa"/>
        <w:tblInd w:w="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5260"/>
      </w:tblGrid>
      <w:tr w14:paraId="5BB9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6" w:type="dxa"/>
            <w:noWrap w:val="0"/>
            <w:vAlign w:val="bottom"/>
          </w:tcPr>
          <w:p w14:paraId="61A5237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目</w:t>
            </w:r>
          </w:p>
        </w:tc>
        <w:tc>
          <w:tcPr>
            <w:tcW w:w="5260" w:type="dxa"/>
            <w:noWrap w:val="0"/>
            <w:vAlign w:val="bottom"/>
          </w:tcPr>
          <w:p w14:paraId="7A23E32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2C8CF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6" w:type="dxa"/>
            <w:noWrap w:val="0"/>
            <w:vAlign w:val="bottom"/>
          </w:tcPr>
          <w:p w14:paraId="58F34DD6">
            <w:pPr>
              <w:adjustRightInd w:val="0"/>
              <w:snapToGrid w:val="0"/>
              <w:spacing w:line="360" w:lineRule="auto"/>
              <w:ind w:left="210" w:leftChars="100" w:right="210" w:rightChars="100"/>
              <w:jc w:val="distribute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</w:tc>
        <w:tc>
          <w:tcPr>
            <w:tcW w:w="5260" w:type="dxa"/>
            <w:noWrap w:val="0"/>
            <w:vAlign w:val="bottom"/>
          </w:tcPr>
          <w:p w14:paraId="0207957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51BF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6" w:type="dxa"/>
            <w:noWrap w:val="0"/>
            <w:vAlign w:val="bottom"/>
          </w:tcPr>
          <w:p w14:paraId="0CC87DD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  <w:p w14:paraId="5CE4026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  <w:p w14:paraId="6A69FEC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  <w:p w14:paraId="271643E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  <w:p w14:paraId="7A1C4C8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院</w:t>
            </w:r>
          </w:p>
        </w:tc>
        <w:tc>
          <w:tcPr>
            <w:tcW w:w="5260" w:type="dxa"/>
            <w:noWrap w:val="0"/>
            <w:vAlign w:val="bottom"/>
          </w:tcPr>
          <w:p w14:paraId="6DEDE9A1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0271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6" w:type="dxa"/>
            <w:noWrap w:val="0"/>
            <w:vAlign w:val="bottom"/>
          </w:tcPr>
          <w:p w14:paraId="30FA12F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级</w:t>
            </w:r>
          </w:p>
        </w:tc>
        <w:tc>
          <w:tcPr>
            <w:tcW w:w="5260" w:type="dxa"/>
            <w:noWrap w:val="0"/>
            <w:vAlign w:val="bottom"/>
          </w:tcPr>
          <w:p w14:paraId="27AEECA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08FF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6" w:type="dxa"/>
            <w:noWrap w:val="0"/>
            <w:vAlign w:val="bottom"/>
          </w:tcPr>
          <w:p w14:paraId="65161FA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专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业</w:t>
            </w:r>
          </w:p>
        </w:tc>
        <w:tc>
          <w:tcPr>
            <w:tcW w:w="5260" w:type="dxa"/>
            <w:noWrap w:val="0"/>
            <w:vAlign w:val="bottom"/>
          </w:tcPr>
          <w:p w14:paraId="4BD6105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7B61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6" w:type="dxa"/>
            <w:noWrap w:val="0"/>
            <w:vAlign w:val="bottom"/>
          </w:tcPr>
          <w:p w14:paraId="5871B20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姓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名</w:t>
            </w:r>
          </w:p>
        </w:tc>
        <w:tc>
          <w:tcPr>
            <w:tcW w:w="5260" w:type="dxa"/>
            <w:noWrap w:val="0"/>
            <w:vAlign w:val="bottom"/>
          </w:tcPr>
          <w:p w14:paraId="739E646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7940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6" w:type="dxa"/>
            <w:noWrap w:val="0"/>
            <w:vAlign w:val="bottom"/>
          </w:tcPr>
          <w:p w14:paraId="39C50EE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号</w:t>
            </w:r>
          </w:p>
        </w:tc>
        <w:tc>
          <w:tcPr>
            <w:tcW w:w="5260" w:type="dxa"/>
            <w:noWrap w:val="0"/>
            <w:vAlign w:val="bottom"/>
          </w:tcPr>
          <w:p w14:paraId="25AEE3E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58A1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6" w:type="dxa"/>
            <w:noWrap w:val="0"/>
            <w:vAlign w:val="bottom"/>
          </w:tcPr>
          <w:p w14:paraId="3855C937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/>
                <w:bCs/>
                <w:color w:val="auto"/>
                <w:sz w:val="32"/>
                <w:highlight w:val="none"/>
              </w:rPr>
            </w:pPr>
          </w:p>
          <w:p w14:paraId="5F6B422F">
            <w:pPr>
              <w:adjustRightInd w:val="0"/>
              <w:snapToGrid w:val="0"/>
              <w:spacing w:line="360" w:lineRule="auto"/>
              <w:ind w:left="210" w:leftChars="100" w:right="210" w:rightChars="100"/>
              <w:jc w:val="distribute"/>
              <w:rPr>
                <w:rFonts w:ascii="Times New Roman" w:hAnsi="Times New Roman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5260" w:type="dxa"/>
            <w:noWrap w:val="0"/>
            <w:vAlign w:val="top"/>
          </w:tcPr>
          <w:p w14:paraId="42C3B856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</w:tc>
      </w:tr>
    </w:tbl>
    <w:p w14:paraId="0BEB220B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0"/>
          <w:highlight w:val="none"/>
        </w:rPr>
      </w:pPr>
    </w:p>
    <w:p w14:paraId="0CAB6A78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/>
          <w:color w:val="auto"/>
          <w:spacing w:val="8"/>
          <w:sz w:val="32"/>
          <w:szCs w:val="32"/>
          <w:highlight w:val="none"/>
          <w:u w:val="single"/>
        </w:rPr>
      </w:pPr>
      <w:r>
        <w:rPr>
          <w:rFonts w:ascii="Times New Roman" w:hAnsi="宋体"/>
          <w:color w:val="auto"/>
          <w:spacing w:val="8"/>
          <w:sz w:val="32"/>
          <w:szCs w:val="32"/>
          <w:highlight w:val="none"/>
        </w:rPr>
        <w:t>指导教师签字</w:t>
      </w:r>
      <w:r>
        <w:rPr>
          <w:rFonts w:ascii="Times New Roman" w:hAnsi="Times New Roman"/>
          <w:color w:val="auto"/>
          <w:spacing w:val="8"/>
          <w:sz w:val="32"/>
          <w:szCs w:val="32"/>
          <w:highlight w:val="none"/>
          <w:u w:val="single"/>
        </w:rPr>
        <w:t xml:space="preserve">        </w:t>
      </w:r>
    </w:p>
    <w:p w14:paraId="36B306AE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/>
          <w:color w:val="auto"/>
          <w:spacing w:val="8"/>
          <w:sz w:val="32"/>
          <w:szCs w:val="32"/>
          <w:highlight w:val="none"/>
          <w:u w:val="single"/>
        </w:rPr>
      </w:pPr>
      <w:r>
        <w:rPr>
          <w:rFonts w:ascii="Times New Roman" w:hAnsi="宋体"/>
          <w:color w:val="auto"/>
          <w:spacing w:val="112"/>
          <w:sz w:val="32"/>
          <w:szCs w:val="32"/>
          <w:highlight w:val="none"/>
        </w:rPr>
        <w:t>学生签</w:t>
      </w:r>
      <w:r>
        <w:rPr>
          <w:rFonts w:ascii="Times New Roman" w:hAnsi="宋体"/>
          <w:color w:val="auto"/>
          <w:sz w:val="32"/>
          <w:szCs w:val="32"/>
          <w:highlight w:val="none"/>
        </w:rPr>
        <w:t>字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</w:t>
      </w:r>
    </w:p>
    <w:p w14:paraId="0EDD91BF">
      <w:pPr>
        <w:adjustRightInd w:val="0"/>
        <w:snapToGrid w:val="0"/>
        <w:spacing w:line="360" w:lineRule="auto"/>
        <w:ind w:right="-105" w:rightChars="-50"/>
        <w:jc w:val="right"/>
        <w:rPr>
          <w:rFonts w:ascii="Times New Roman" w:hAnsi="Times New Roman"/>
          <w:color w:val="auto"/>
          <w:spacing w:val="112"/>
          <w:sz w:val="32"/>
          <w:szCs w:val="32"/>
          <w:highlight w:val="none"/>
          <w:u w:val="singl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宋体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宋体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宋体"/>
          <w:color w:val="auto"/>
          <w:sz w:val="32"/>
          <w:szCs w:val="32"/>
          <w:highlight w:val="none"/>
        </w:rPr>
        <w:t>日</w:t>
      </w:r>
    </w:p>
    <w:p w14:paraId="7E4E5E6F">
      <w:pPr>
        <w:adjustRightInd w:val="0"/>
        <w:snapToGrid w:val="0"/>
        <w:spacing w:before="120" w:beforeLines="50" w:line="360" w:lineRule="auto"/>
        <w:ind w:right="-105" w:rightChars="-50"/>
        <w:rPr>
          <w:rFonts w:ascii="Times New Roman" w:hAnsi="Times New Roman"/>
          <w:color w:val="auto"/>
          <w:highlight w:val="none"/>
        </w:rPr>
        <w:sectPr>
          <w:footerReference r:id="rId3" w:type="default"/>
          <w:pgSz w:w="11906" w:h="16838"/>
          <w:pgMar w:top="1361" w:right="1304" w:bottom="1134" w:left="1304" w:header="567" w:footer="567" w:gutter="0"/>
          <w:pgNumType w:start="0"/>
          <w:cols w:space="720" w:num="1"/>
          <w:docGrid w:linePitch="312" w:charSpace="0"/>
        </w:sectPr>
      </w:pPr>
    </w:p>
    <w:tbl>
      <w:tblPr>
        <w:tblStyle w:val="21"/>
        <w:tblpPr w:leftFromText="180" w:rightFromText="180" w:vertAnchor="text" w:horzAnchor="page" w:tblpX="1354" w:tblpY="32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722"/>
      </w:tblGrid>
      <w:tr w14:paraId="5CD9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8" w:type="dxa"/>
            <w:noWrap w:val="0"/>
            <w:vAlign w:val="top"/>
          </w:tcPr>
          <w:p w14:paraId="663B763A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br w:type="page"/>
            </w:r>
            <w:r>
              <w:rPr>
                <w:rFonts w:ascii="Times New Roman" w:hAnsi="宋体"/>
                <w:color w:val="auto"/>
                <w:highlight w:val="none"/>
              </w:rPr>
              <w:t>题目来源</w:t>
            </w:r>
          </w:p>
        </w:tc>
        <w:tc>
          <w:tcPr>
            <w:tcW w:w="7722" w:type="dxa"/>
            <w:noWrap w:val="0"/>
            <w:vAlign w:val="top"/>
          </w:tcPr>
          <w:p w14:paraId="6B6ADABE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指导教师推荐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  </w:t>
            </w:r>
            <w:r>
              <w:rPr>
                <w:rFonts w:ascii="Times New Roman" w:hAnsi="宋体"/>
                <w:color w:val="auto"/>
                <w:highlight w:val="none"/>
              </w:rPr>
              <w:t>自选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其他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宋体"/>
                <w:color w:val="auto"/>
                <w:highlight w:val="none"/>
              </w:rPr>
              <w:t>选择时在方框内打</w:t>
            </w:r>
            <w:r>
              <w:rPr>
                <w:rFonts w:ascii="Times New Roman" w:hAnsi="Times New Roman"/>
                <w:color w:val="auto"/>
                <w:highlight w:val="none"/>
              </w:rPr>
              <w:t>√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0913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8" w:type="dxa"/>
            <w:noWrap w:val="0"/>
            <w:vAlign w:val="top"/>
          </w:tcPr>
          <w:p w14:paraId="28C738A0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题目类别</w:t>
            </w:r>
          </w:p>
        </w:tc>
        <w:tc>
          <w:tcPr>
            <w:tcW w:w="7722" w:type="dxa"/>
            <w:noWrap w:val="0"/>
            <w:vAlign w:val="top"/>
          </w:tcPr>
          <w:p w14:paraId="1D6D1CF1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基础研究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  </w:t>
            </w:r>
            <w:r>
              <w:rPr>
                <w:rFonts w:ascii="Times New Roman" w:hAnsi="宋体"/>
                <w:color w:val="auto"/>
                <w:highlight w:val="none"/>
              </w:rPr>
              <w:t>应用研究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其他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宋体"/>
                <w:color w:val="auto"/>
                <w:highlight w:val="none"/>
              </w:rPr>
              <w:t>选择时在方框内打</w:t>
            </w:r>
            <w:r>
              <w:rPr>
                <w:rFonts w:ascii="Times New Roman" w:hAnsi="Times New Roman"/>
                <w:color w:val="auto"/>
                <w:highlight w:val="none"/>
              </w:rPr>
              <w:t>√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3895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7" w:hRule="atLeast"/>
        </w:trPr>
        <w:tc>
          <w:tcPr>
            <w:tcW w:w="9420" w:type="dxa"/>
            <w:gridSpan w:val="2"/>
            <w:noWrap w:val="0"/>
            <w:vAlign w:val="top"/>
          </w:tcPr>
          <w:p w14:paraId="1BF938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开题报告包括调研资料的准备，选题依据、目的、主要研究内容；进度安排；完成任务所需条件、主要参考文献与资料情况等，字数</w:t>
            </w:r>
            <w:r>
              <w:rPr>
                <w:rFonts w:ascii="Times New Roman" w:hAnsi="Times New Roman"/>
                <w:color w:val="auto"/>
                <w:highlight w:val="none"/>
              </w:rPr>
              <w:t>1500—2500</w:t>
            </w:r>
            <w:r>
              <w:rPr>
                <w:rFonts w:ascii="Times New Roman" w:hAnsi="宋体"/>
                <w:color w:val="auto"/>
                <w:highlight w:val="none"/>
              </w:rPr>
              <w:t>字。</w:t>
            </w:r>
          </w:p>
          <w:p w14:paraId="4652928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326E56D1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65FFD556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3F078D4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348F402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（可根据内容适当调整版面，增加页码）</w:t>
            </w:r>
          </w:p>
          <w:p w14:paraId="2DDDFA7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（宋体小四</w:t>
            </w:r>
            <w:r>
              <w:rPr>
                <w:rFonts w:ascii="Times New Roman" w:hAnsi="Times New Roman"/>
                <w:color w:val="auto"/>
                <w:highlight w:val="none"/>
              </w:rPr>
              <w:t>1.5</w:t>
            </w:r>
            <w:r>
              <w:rPr>
                <w:rFonts w:ascii="Times New Roman" w:hAnsi="宋体"/>
                <w:color w:val="auto"/>
                <w:highlight w:val="none"/>
              </w:rPr>
              <w:t>倍行间距，段首空两个字符）</w:t>
            </w:r>
          </w:p>
          <w:p w14:paraId="68004F1F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02B177F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2966ED98"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03EE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0" w:hRule="atLeast"/>
        </w:trPr>
        <w:tc>
          <w:tcPr>
            <w:tcW w:w="9420" w:type="dxa"/>
            <w:gridSpan w:val="2"/>
            <w:noWrap w:val="0"/>
            <w:vAlign w:val="top"/>
          </w:tcPr>
          <w:p w14:paraId="021DD463">
            <w:pPr>
              <w:adjustRightInd w:val="0"/>
              <w:snapToGrid w:val="0"/>
              <w:spacing w:before="240" w:beforeLines="10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指导教师评语及其建议：</w:t>
            </w:r>
            <w:bookmarkStart w:id="0" w:name="_GoBack"/>
            <w:bookmarkEnd w:id="0"/>
          </w:p>
          <w:p w14:paraId="4B4AD7F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64B8CC7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4635F8D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3521C28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（宋体小四</w:t>
            </w:r>
            <w:r>
              <w:rPr>
                <w:rFonts w:ascii="Times New Roman" w:hAnsi="Times New Roman"/>
                <w:color w:val="auto"/>
                <w:highlight w:val="none"/>
              </w:rPr>
              <w:t>1.5</w:t>
            </w:r>
            <w:r>
              <w:rPr>
                <w:rFonts w:ascii="Times New Roman" w:hAnsi="宋体"/>
                <w:color w:val="auto"/>
                <w:highlight w:val="none"/>
              </w:rPr>
              <w:t>倍行间距，段首空两个字符）</w:t>
            </w:r>
          </w:p>
          <w:p w14:paraId="7F3192F6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2213107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5053E7C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3DD9143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1954FBD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4DEAA7F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6816305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011C0CC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14BAC8C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48A0590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4478D67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</w:t>
            </w:r>
          </w:p>
          <w:p w14:paraId="3F6E6D3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46A6024D">
            <w:pPr>
              <w:adjustRightInd w:val="0"/>
              <w:snapToGrid w:val="0"/>
              <w:spacing w:line="360" w:lineRule="auto"/>
              <w:ind w:firstLine="3675" w:firstLineChars="1750"/>
              <w:rPr>
                <w:rFonts w:ascii="Times New Roman" w:hAnsi="Times New Roman"/>
                <w:color w:val="auto"/>
                <w:highlight w:val="none"/>
              </w:rPr>
            </w:pPr>
          </w:p>
          <w:p w14:paraId="21167061">
            <w:pPr>
              <w:adjustRightInd w:val="0"/>
              <w:snapToGrid w:val="0"/>
              <w:spacing w:line="360" w:lineRule="auto"/>
              <w:ind w:firstLine="4935" w:firstLineChars="2350"/>
              <w:rPr>
                <w:rFonts w:ascii="Times New Roman" w:hAnsi="Times New Roman"/>
                <w:color w:val="auto"/>
                <w:highlight w:val="none"/>
              </w:rPr>
            </w:pPr>
          </w:p>
          <w:p w14:paraId="21B07E92"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76194AC8"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5F86A69B">
            <w:pPr>
              <w:adjustRightInd w:val="0"/>
              <w:snapToGrid w:val="0"/>
              <w:spacing w:line="360" w:lineRule="auto"/>
              <w:ind w:firstLine="4830" w:firstLineChars="23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55FB8DB0">
            <w:pPr>
              <w:adjustRightInd w:val="0"/>
              <w:snapToGrid w:val="0"/>
              <w:spacing w:line="360" w:lineRule="auto"/>
              <w:ind w:firstLine="4830" w:firstLineChars="23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4C1A3E64">
            <w:pPr>
              <w:adjustRightInd w:val="0"/>
              <w:snapToGrid w:val="0"/>
              <w:spacing w:line="360" w:lineRule="auto"/>
              <w:ind w:firstLine="4830" w:firstLineChars="23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23B8372C">
            <w:pPr>
              <w:adjustRightInd w:val="0"/>
              <w:snapToGrid w:val="0"/>
              <w:spacing w:line="360" w:lineRule="auto"/>
              <w:ind w:firstLine="4830" w:firstLineChars="23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3AE7C989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41970FD6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12BB1F3B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7162BAD9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037C4B7F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13171F66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063A357E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29A97382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0000CF53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703EE5E4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Times New Roman"/>
                <w:color w:val="auto"/>
                <w:highlight w:val="none"/>
                <w:lang w:val="en-US" w:eastAsia="zh-CN"/>
              </w:rPr>
            </w:pPr>
          </w:p>
          <w:p w14:paraId="11497EBD"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/>
                <w:color w:val="auto"/>
                <w:highlight w:val="none"/>
                <w:lang w:val="en-US" w:eastAsia="zh-CN"/>
              </w:rPr>
              <w:t>开题论证小组负责人</w:t>
            </w:r>
            <w:r>
              <w:rPr>
                <w:rFonts w:ascii="Times New Roman"/>
                <w:color w:val="auto"/>
                <w:highlight w:val="none"/>
              </w:rPr>
              <w:t>签字：</w:t>
            </w:r>
          </w:p>
          <w:p w14:paraId="4F038852">
            <w:pPr>
              <w:adjustRightInd w:val="0"/>
              <w:snapToGrid w:val="0"/>
              <w:spacing w:line="360" w:lineRule="auto"/>
              <w:ind w:firstLine="4830" w:firstLineChars="230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日</w:t>
            </w: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361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932EA">
    <w:pPr>
      <w:pStyle w:val="15"/>
      <w:framePr w:wrap="around" w:vAnchor="text" w:hAnchor="margin" w:xAlign="right" w:y="1"/>
      <w:ind w:left="5250"/>
      <w:jc w:val="right"/>
      <w:rPr>
        <w:rStyle w:val="24"/>
      </w:rPr>
    </w:pPr>
  </w:p>
  <w:p w14:paraId="66CC30B4">
    <w:pPr>
      <w:pStyle w:val="15"/>
      <w:framePr w:wrap="around" w:vAnchor="text" w:hAnchor="margin" w:xAlign="right" w:y="1"/>
      <w:ind w:left="5250" w:right="360"/>
      <w:jc w:val="right"/>
      <w:rPr>
        <w:rStyle w:val="24"/>
      </w:rPr>
    </w:pPr>
  </w:p>
  <w:p w14:paraId="0FA2A469">
    <w:pPr>
      <w:pStyle w:val="15"/>
      <w:framePr w:wrap="around" w:vAnchor="text" w:hAnchor="margin" w:xAlign="right" w:y="1"/>
      <w:ind w:right="360"/>
      <w:rPr>
        <w:rStyle w:val="24"/>
      </w:rPr>
    </w:pPr>
  </w:p>
  <w:p w14:paraId="45CDBDF6">
    <w:pPr>
      <w:pStyle w:val="15"/>
      <w:ind w:right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114A028F"/>
    <w:rsid w:val="12E1562A"/>
    <w:rsid w:val="132264BD"/>
    <w:rsid w:val="14F077EE"/>
    <w:rsid w:val="17D565E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E963C9"/>
    <w:rsid w:val="628E705C"/>
    <w:rsid w:val="656D6353"/>
    <w:rsid w:val="664E5613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qFormat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3657</Words>
  <Characters>3832</Characters>
  <Lines>102</Lines>
  <Paragraphs>28</Paragraphs>
  <TotalTime>5</TotalTime>
  <ScaleCrop>false</ScaleCrop>
  <LinksUpToDate>false</LinksUpToDate>
  <CharactersWithSpaces>5052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2026-01-09T08:04:30Z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117BFC90557444168C211517811E071B_13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